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Intro</w:t>
      </w:r>
    </w:p>
    <w:p w:rsidR="00BD3F2A" w:rsidRPr="00BD3F2A" w:rsidRDefault="00BD3F2A" w:rsidP="00BD3F2A">
      <w:pPr>
        <w:spacing w:after="0" w:line="240" w:lineRule="auto"/>
        <w:rPr>
          <w:rFonts w:ascii="Times New Roman" w:eastAsia="Times New Roman" w:hAnsi="Times New Roman" w:cs="Times New Roman"/>
          <w:sz w:val="24"/>
          <w:szCs w:val="24"/>
        </w:rPr>
      </w:pP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Përshëndetje. Unë jam Dafina Halili, gazetare në Kosovo 2.0 dhe nikoqire e episodit më të ri të podkastit tonë.</w:t>
      </w:r>
    </w:p>
    <w:p w:rsidR="00BD3F2A" w:rsidRPr="00BD3F2A" w:rsidRDefault="00BD3F2A" w:rsidP="00BD3F2A">
      <w:pPr>
        <w:spacing w:after="0" w:line="240" w:lineRule="auto"/>
        <w:rPr>
          <w:rFonts w:ascii="Times New Roman" w:eastAsia="Times New Roman" w:hAnsi="Times New Roman" w:cs="Times New Roman"/>
          <w:sz w:val="24"/>
          <w:szCs w:val="24"/>
        </w:rPr>
      </w:pP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Ky podkast prodhohet me mbështetjen financiare të Bashkimit Evropian, ndërsa përgjegjësia për përmbajtjen e tij i takon vetëm Kosovo 2.0 dhe Fondit për të Drejtën Humanitare në Kosovë dhe nuk pasqyron domosdo pikëpamjet e Bashkimit Evropian.</w:t>
      </w:r>
    </w:p>
    <w:p w:rsidR="00BD3F2A" w:rsidRPr="00BD3F2A" w:rsidRDefault="00BD3F2A" w:rsidP="00BD3F2A">
      <w:pPr>
        <w:spacing w:after="0" w:line="240" w:lineRule="auto"/>
        <w:rPr>
          <w:rFonts w:ascii="Times New Roman" w:eastAsia="Times New Roman" w:hAnsi="Times New Roman" w:cs="Times New Roman"/>
          <w:sz w:val="24"/>
          <w:szCs w:val="24"/>
        </w:rPr>
      </w:pP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Të dielën më 30 gusht, së bashku me shumë shtete të tjera të botës, Kosova shënoi Ditën Ndërkombëtare të Personave të Zhdukur ndërsa anekënd vendit, familjet e viktimave ende presin ndonjë lajm për fatin e të dashurve të tyre. Çdo vit, kjo datë përkujton të gjithë ata që nuk janë gjetur si pasojë e zhdukjes së detyruar, konfikteve të armatosura, krimeve kundër njerëzimit dhe mizorive të tjera. Mbi 1,640 persona mbesin të pagjetur nga lufta e vitit 1999, prej të cilëve vlerësohet se 1,100 janë shqiptarë, 400 janë serbë dhe të tjerët u takojnë grupeve të tjera pakicë, veçanërisht romë, ashkalinj dhe egjiptianë.</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Tema e personave të zhdukur mbetet një nga çështjet më të rëndësishme të të drejtave të njeriut me të cilën përballet Kosova, gjë që fatkeqësisht lë të nënkuptohet se ballafaqimi me personat e zhdukur është proces shumë i gjatë që fillon kur ndodhin krimet dhe vazhdon për shumë kohë.</w:t>
      </w:r>
    </w:p>
    <w:p w:rsidR="00BD3F2A" w:rsidRPr="00BD3F2A" w:rsidRDefault="00BD3F2A" w:rsidP="00BD3F2A">
      <w:pPr>
        <w:spacing w:before="200"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Në fund të konfliktit të armatosur, është vlerësuar se mbi 5,000 njerëz janë zhdukur. Ky numër është zvogëluar përgjatë viteve, kryesisht për shkak të zhvarrimit të vazhdueshëm të varrezave masive.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Deri më sot, trupat e gati 900 shqiptarëve të Kosovës që janë zhdukur nga forcat serbe janë zhvarrosur në Serbi. Mbi 700 trupa të shqiptarëve të Kosovës janë gjetur në Batajnicë në periferinë e Beogradit, së paku 61 në Petrovo-Sellë dhe 84 në Liqenin Peruqac. Varreza e fundit masive që është gjetur ishte në vitin 2014 në guroren e Rudnicës afër qytetit të Rashkës në jug të Serbisë, ku janë zhvarrosur mbetjet e 55 trupave.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Ndërkaq në Kosovë, sipas Komisionit Ndërkombëtar për Personat e Zhdukur, shumica e mbetjeve mortore janë gjetur në fazat e hershme të procesit, mes viteve 1999 dhe 2013, kryesisht përmes përpjekjeve fillestare të Tribunalit Ndërkombëtar Penal për Ish-Jugosllavinë (ICTY, e njohur edhe si Tribunali i Hagës) dhe më vonë të UNMIK-ut. Dhe tash duket se përparimet në gjetjen e personave të zhdukur në Kosovë ose në Serbi kanë rënë në amulli, edhe pse vazhdojnë pretendimet rreth ekzistencës së vendndodhjeve të tjera.</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Është po ashtu çështja e 300 mbetjeve mortore të paidentifikuara në morgun e Prishtinës, gjë që mbetet pengesë për zgjidhjen e çështjes së personave të zhdukur.</w:t>
      </w:r>
    </w:p>
    <w:p w:rsidR="00BD3F2A" w:rsidRPr="00BD3F2A" w:rsidRDefault="00BD3F2A" w:rsidP="00BD3F2A">
      <w:pPr>
        <w:spacing w:after="240" w:line="240" w:lineRule="auto"/>
        <w:rPr>
          <w:rFonts w:ascii="Times New Roman" w:eastAsia="Times New Roman" w:hAnsi="Times New Roman" w:cs="Times New Roman"/>
          <w:sz w:val="24"/>
          <w:szCs w:val="24"/>
        </w:rPr>
      </w:pP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rPr>
        <w:t xml:space="preserve">Për ta diskutuar këtë temë të rëndësishme, me mua sot është zëvendësdrejtorja e Institutit të Mjekësisë Ligjore të EULEX-it </w:t>
      </w:r>
      <w:bookmarkStart w:id="0" w:name="_GoBack"/>
      <w:r w:rsidRPr="00BD3F2A">
        <w:rPr>
          <w:rFonts w:ascii="Arial" w:eastAsia="Times New Roman" w:hAnsi="Arial" w:cs="Arial"/>
          <w:color w:val="000000"/>
        </w:rPr>
        <w:t>Tarja Formisto</w:t>
      </w:r>
      <w:bookmarkEnd w:id="0"/>
      <w:r w:rsidRPr="00BD3F2A">
        <w:rPr>
          <w:rFonts w:ascii="Arial" w:eastAsia="Times New Roman" w:hAnsi="Arial" w:cs="Arial"/>
          <w:color w:val="000000"/>
        </w:rPr>
        <w:t>, me të cilën do të diskutojmë punën e saj më shumë se 10-vjeçare për ta ndriçuar fatin e personave të zhdukur dhe ndërlikimet që kanë hasur ajo dhe ekipi i saj lidhur me këtë.</w:t>
      </w:r>
    </w:p>
    <w:p w:rsidR="00BD3F2A" w:rsidRPr="00BD3F2A" w:rsidRDefault="00BD3F2A" w:rsidP="00BD3F2A">
      <w:pPr>
        <w:spacing w:after="0" w:line="240" w:lineRule="auto"/>
        <w:rPr>
          <w:rFonts w:ascii="Times New Roman" w:eastAsia="Times New Roman" w:hAnsi="Times New Roman" w:cs="Times New Roman"/>
          <w:sz w:val="24"/>
          <w:szCs w:val="24"/>
        </w:rPr>
      </w:pP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rPr>
        <w:t>Tarja, mirësevjen në podkastin tonë!</w:t>
      </w:r>
    </w:p>
    <w:p w:rsidR="00BD3F2A" w:rsidRPr="00BD3F2A" w:rsidRDefault="00BD3F2A" w:rsidP="00BD3F2A">
      <w:pPr>
        <w:spacing w:after="0" w:line="240" w:lineRule="auto"/>
        <w:rPr>
          <w:rFonts w:ascii="Times New Roman" w:eastAsia="Times New Roman" w:hAnsi="Times New Roman" w:cs="Times New Roman"/>
          <w:sz w:val="24"/>
          <w:szCs w:val="24"/>
        </w:rPr>
      </w:pP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lastRenderedPageBreak/>
        <w:t>Do të filloj me një çështje që keni përmendur në një intervistë të vonshme me Deutsche Welle, për një vendndodhje të mundshme të personave të zhdukur në Kizevak afër Rashkës së Serbisë. A po flasim për vendndodhjen afër gurores së Rudnicës ku është gjetur varreza e fundit masive në vitin 2014? A mund të na tregosh më shumë për të? Cilat janë gjetjet deri më sot?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Po, Kizevaku është vendndodhje. Kemi punuar atje që nga viti 2014. Tash jemi në një situatë ku vjet kemi marrë imazhe nga ajri. Më në fund mendojmë se jemi në hapësirën e duhur. Posa ta kemi mundësinë nga pandemia, plani është të shkojmë dhe të punojmë. Është vendndodhje vetëm gjysmë ore nga Rudnica ku kemi qenë në 2014 dhe shpresojmë që t’i gjejmë ata që janë ende të zhdukur.</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Ky është një bashkëpunim me Komisionin e Kosovës dhe atë të Serbisë dhe me ne. Mendoj që më në fund i kemi gjetur. Kemi bërë gati dyqind ditë punë në këtë hapësirë. Ishte një mjegullirë e madhe dhe nuk e dinim ku të kërkonim, por me këto pamje ajrore tash e dimë.</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Në raste sikur ky, kur është një ide për vendndodhje ekzistuese të personave të zhdukur, kush e merr vendimin për vendin e saktë dhe kur të hapet ai? Sa dëshmi duhen para nisjes së zhvarrosjes? Çfarë dëshmish keni pasur para se të merrni vendimin për të shkuar atje?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Po flet për vendndodhjet?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Po, për vendndodhjet. </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Mund të marrim informata nga burime të ndryshme. Mund të jetë një person që vjen te ne. Mund të jetë një komision… informata është gjëja themelore dhe pastaj duhet ta konfirmojmë nga burimet e ndryshme. Puna më e rëndësishme është t’i besojmë personit. Fjalët nuk mjaftojnë. Duhet të konfirmohet dhe pastaj ka mundësi të shkojmë dhe të kontrollojmë hapësirën dhe po ashtu shikojmë se kush është zhdukur në atë zonë. Pra për të pasur një ide se çfarë ka prapa gjithë këtyre informatave, varet shumë nga informatat që marrim në fillim. Dhe është bashkëpunim.</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Nëse një Komision pranon informatë dhe ne marrim një informatë atëherë bashkëpunojmë shumë afër dhe pasi ta vizitojmë një hapësirë të caktuar, dhe nëse duket se ka diçka aty, bëjmë një vlerësim të hapësirës. Para se ta bëjmë vlerësimin e hapësirës kërkojmë urdhër nga prokurori. Përmendëm Kizevakun — morëm një informatë që konfirmoi çfarë kishim paraprakisht dhe imazhet ajrore na dhanë informata të reja. Dhe kështu vazhdojmë tutje.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Çfarë pritjesh keni për dëshmitë që dispononi për Kizevakun? A po flasim për një varrezë klandestine? A po flasim për një varrezë masive?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 xml:space="preserve">Tarja: </w:t>
      </w:r>
      <w:r w:rsidRPr="00BD3F2A">
        <w:rPr>
          <w:rFonts w:ascii="Arial" w:eastAsia="Times New Roman" w:hAnsi="Arial" w:cs="Arial"/>
          <w:color w:val="000000"/>
          <w:shd w:val="clear" w:color="auto" w:fill="FFFFFF"/>
        </w:rPr>
        <w:t>Një kamion do të duhej ta kishte lënë Rudnicën, dhe kjo është informata. Duhet të jetë në një zonë të caktuar dhe natyrisht është klandestine në atë aspekt. Dhe duhet të jenë rreth 20 trupa aty.</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 xml:space="preserve">Dafina: </w:t>
      </w:r>
      <w:r w:rsidRPr="00BD3F2A">
        <w:rPr>
          <w:rFonts w:ascii="Arial" w:eastAsia="Times New Roman" w:hAnsi="Arial" w:cs="Arial"/>
          <w:color w:val="000000"/>
          <w:shd w:val="clear" w:color="auto" w:fill="FFFFFF"/>
        </w:rPr>
        <w:t>Kur të gjenden mbetjet e trypave ndodh procesi i përputhjes gjenetike me ADN. A mund të na shpjegoni se si bëhet kjo? Si është procesi i identifikimit?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Nëse kemi trup ose mbetje, së pari bëjmë autopsinë. Dhe pastaj prej mbetjeve përshkruajmë veshjet, artefaktet dhe gjërat e tjera. Para se t’i vëmë trupat në thasët e veçantë, ne marrim mostra të ADN-së. Këto mostra të ADN-së i dërgohen Komisionit Ndërkombëtar të Personave të Zhdukur (ICMP). Ata kanë laboratorët në Hagë. Zakonisht duhen tre deri në </w:t>
      </w:r>
      <w:r w:rsidRPr="00BD3F2A">
        <w:rPr>
          <w:rFonts w:ascii="Arial" w:eastAsia="Times New Roman" w:hAnsi="Arial" w:cs="Arial"/>
          <w:color w:val="000000"/>
          <w:shd w:val="clear" w:color="auto" w:fill="FFFFFF"/>
        </w:rPr>
        <w:lastRenderedPageBreak/>
        <w:t>gjashtë muaj para se t’i marrim rezultatet dhe kur i marrim ato është me rëndësi të shohim se kush ka qenë personi i zhdukur dhe kush kanë qenë dhuruesit e gjakut. Sepse për shembull, nëse ke dy vëllezër dhe të vetmit dhurues të gjakut janë nëna dhe babai, atëherë si antropolog i mjekësisë ligjore duhet të vendosësh se kush është kush, nëse mund të themi kështu.</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Zakonisht nuk është problem kur kemi tërë skeletin. Problemet vijnë atëherë kur punojmë me fragmente. Kemi një situatë në Krushën e Vogël ku ka tri fragmente eshtrash. Janë fragmente të vogla eshtrash, prej mesit të eshtrave të gjata, dhe kemi dy vëllezër të zhdukur. Dhe vetëm gjakun nga nëna dhe babai sepse nuk kanë pasur fëmijë. Pra nuk mund të bazohemi vetëm në rezultatet e ADN-së për të thënë se cili vëlla është. Di nga raportet e ADN-së se kemi vetëm njërin nga ta, por nuk mund [të kem përgjigje përfundimtare] sepse të dy ishin meshkuj. Nuk mund ta llogaris fizikun. Nuk kam veshje. Nuk kam asgjë tash për tash. Pra kjo është informata që mund ta përdorim për ADN.</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E di që është proces shumë i ndërlikuar. Dhe duke pasur parasysh se trupi ka 206 eshtra, kur mund të thuhet se një person nuk është më i zhdukur? Keni thënë disa herë se keni vetëm një pjesë të trupit. Në ato raste, a duhen më shumë mbetje trupore për ta mbyllur rastin?</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 xml:space="preserve">Tarja: </w:t>
      </w:r>
      <w:r w:rsidRPr="00BD3F2A">
        <w:rPr>
          <w:rFonts w:ascii="Arial" w:eastAsia="Times New Roman" w:hAnsi="Arial" w:cs="Arial"/>
          <w:color w:val="000000"/>
          <w:shd w:val="clear" w:color="auto" w:fill="FFFFFF"/>
        </w:rPr>
        <w:t>Kur marrim këtë raport të përputhjes së ADN-së, siç thashë, kemi një dosje të personit të zhdukur dhe i gjithë dokumentacioni është në dosje. Po ashtu përgatis informatat për familjen. Dhe këto informata që përdor mund të jenë fotografi të skeletit, sidomos kur janë fragmente. Është me rëndësi që familja të kuptojë se nuk do ta kenë trupin e plotë. Dhe situata është — a po flasim për viktimat e masakrave, apo për dikë që është vrarë dhe është lënë në sipërfaqe.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Zakonisht në ato raste gjen disa eshtra, disa fragmente. Pra të gjitha gjërat, informatat janë aty. Dhe unë shënoj arsyen e vdekjes në informata dhe çdo gjë tjetër. Dhe pastaj kemi një ekip për kontakt në Departamentin e Mjekësisë Ligjore. Ata i kontaktojnë familjet. Ata flasin me familjen dhe ua japin informatat. Dhe shpjegojnë: këtë do ta keni. Dhe është shumë e rëndësishme kur mbetjet, kur trupi nuk është i plotë dhe shpresoj shumë që familja të bëjë pyetje. Gjithmonë u them të më kontaktojnë kur diçka është e paqartë. Dhe pastaj i gjithë dokumentacioni i nevojshëm bëhet gati dhe u dorëzohet.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I takon familjes, varësisht nga rasti, nëse ata duan ta kenë këtë fragment ashti. Natyrisht, po ashtu varet nga ajo se a mendojmë që mund të gjejmë më shumë fragmente të këtij personi dhe varet nga testi i ADN-së që kryhej para disa vjetësh kur punoja me inventarin.</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Pra nëse them që nuk e shoh një të ardhme të afërt, që vitin tjetër nuk kemi informata për të gjetur më shumë fragmente për këtë person, atëherë rekomandimi im është që ata të shkojnë dhe ta hapin një varr dhe nëse më vonë gjendet ndonjë fragment ashti do të bashkohet. Por ata tashmë kanë varrin dhe dokumentet e nevojshme. Dhe kështu pas dorëzimit, informatat duhet të shkojnë te komuna, Komiteti Ndërkombëtar i Kryqit të Kuq dhe te të gjithë ata që punojnë me rastet e personave të zhdukur dhe pastaj zyrtarisht e mbyllim arkivin. Pra ky është pak a shumë procesi.</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 xml:space="preserve">Dafina: </w:t>
      </w:r>
      <w:r w:rsidRPr="00BD3F2A">
        <w:rPr>
          <w:rFonts w:ascii="Arial" w:eastAsia="Times New Roman" w:hAnsi="Arial" w:cs="Arial"/>
          <w:color w:val="000000"/>
          <w:shd w:val="clear" w:color="auto" w:fill="FFFFFF"/>
        </w:rPr>
        <w:t>Çfarë informatash pranon familja bashkë me mbetjet mortore? A mund të kuptojë më shumë familja për rrethanat e zhdukjes dhe çfarë ka ndodhur prej çastit të fundit që kanë parë të dashurit e tyre?</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Po. Varet prapë nga rasti për të cilin flasim. Kemi masakra, kemi njerëz që janë zhdukur nga shtëpitë e tyre. Ose ka informata që janë zhdukur nga rruga, ose kanë hipur në autobus. Pra nëse kemi diçka absolute atëherë nuk është problem [t’i ndajmë informatat]. Jemi aq </w:t>
      </w:r>
      <w:r w:rsidRPr="00BD3F2A">
        <w:rPr>
          <w:rFonts w:ascii="Arial" w:eastAsia="Times New Roman" w:hAnsi="Arial" w:cs="Arial"/>
          <w:color w:val="000000"/>
          <w:shd w:val="clear" w:color="auto" w:fill="FFFFFF"/>
        </w:rPr>
        <w:lastRenderedPageBreak/>
        <w:t>transparentë sa mundemi. Por nuk mund të spekulojmë. Informata që ia sjellim familjes duhet të jetë e saktë. Dhe natyrisht është e rëndësishme nëse mund ta themi shkakun e vdekjes.</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Nën udhëheqjen tënde, Departamenti i Mjekësisë Ligjore është marrë me inventarin e morgut, gjë që besoj se ka qenë detyrë e rëndë dhe e ndërlikuar. Dhe po ashtu është dashur të merreni me pasoja të ndryshme që ishin faktorë vështirësues për identifikimin; sikur fakti që forcat serbe kanë zhvarrosur trupat për t’i rivarrosur në Serbi. Si rezultat, mbetjet e trupave të tjerë ndonjëherë janë ngatërruar brenda një thesi.</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Dhe pastaj një çështje tjetër ishte që rezultatet e ADN-së treguan që shumë mbetje trupore janë varrosur gabimisht për shkak të idenfikimit të gabuar, sidomos nga viti 1999-2003 përmes metodave tradicionale të identifikimit. A mund të na tregosh më shumë për problemet e ndryshme me të cilat jeni përballur për ta krijuar inventarin dhe çfarë rëndësie ka ai? Dhe a po merreni ende me gjërat që i përmenda?</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Po, ashtu është, e kam bërë invetnarin mes viteve 2009-2012. Kur kam filluar kam pasur hipoteza të ndryshme të punës e kështu me radhë. Dhe çfarë kam bërë — mora thes pas thesi dhe vura çdo gjë në tavolinë. Shikova nëse kishim profile të ADN-së ose nëse ICMP-ja kishte profile të ADN-së. Shikova se ku janë zhvarrosur trupat dhe kush është zhdukur dhe kush është identifikuar. Dhe kështu shihja nëse ka më shumë që mund të bëj.</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Dhe sfida më e madhe ishin mbetjet e fragmentuara që ekzistonin; siç përmende, disa prej tyre janë sjellë nga Serbia. Dhe pastaj kemi gjithashtu fragmente trupore nga masakrat në Kosovë nga Krusha e Vogël, Krusha e Madhe, Kralan.</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Dhe duhet të kujtojmë që kur ne morëm punën përsipër, kur hyri EULEX-i, ne vetëm e vazhduam punën. Puna e parë e mjekësisë ligjore ishte bërë tanimë në vitin 1999, ose 2001, 2002, ose 2003 në Serbi.</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Nuk ishte gjithmonë e lehtë të kuptohej se çfarë është bërë dhe çfarë mund të bëhet. Dhe sidomos kur shikoja se sa njerëz ende janë të zhdukur, sidomos masakrat, nuk kemi mundur të identifikojmë më shumë se 50%.</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Ajo ishte arsyeja pse nisa të marr mostra të ADN-së, për të kuptuar se çfarë kemi në morg. Por natyrisht kjo informatë më erdhi me kuptimin së çfarë u është dorëzuar familjeve. Po ashtu duhet të kujtojmë që teknika me ADN është hap i madh përpara në krahasim me 2002, 2003 ose 2006. Është krejt ndryshe sot. Na duhet më pak se një gram ashti për ta pasur profilin e ADN-së.</w:t>
      </w:r>
    </w:p>
    <w:p w:rsidR="00BD3F2A" w:rsidRPr="00BD3F2A" w:rsidRDefault="00BD3F2A" w:rsidP="00BD3F2A">
      <w:pPr>
        <w:spacing w:before="200"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Dhe në fillim, laboratorët e ADN-së donin vetëm fragmente nga ashti i kofshës ose dhëmbi. Sot mund të dërgojmë çfarëdo. Kjo po ashtu nënkuptoi se ishte e mundshme që unë të bëj këtë lloj testimi dhe të kuptoj më mirë.</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Më duhet të them, kur kuptova që disa thasë trupash mund të kenë fragmente të pesë deri katërmbëdhjetë personave, nuk ishte e mundur që të kthehesha për të mësuar se si ishin bërë këto grumbullime. Por çfarë mund të bëja është të kërkoja njerëz të zhdukur në mesin e këtyre fragmenteve dhe ashtu bëra. Të gjitha vendndodhjet përveç Batajnica 2 në Serbi. Po ashtu morëm një sasi të madhe mostrash të ADN-së dhe identifikuam gati 70 persona të zhdukur me këtë inventar dhe na dha neve që punojmë në DFM në ekipin tim, na dha dituri të madhe rreth mënyrën se si ta vazhdojmë punën.</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lastRenderedPageBreak/>
        <w:t>Por siç përmende, çështja është se kur merr rezultate të caktuara dhe sheh se disa familje kanë pasur atë asht në varr por nuk është testuar për ADN, por në atë kohë njerëzit kanë menduar që i ka takuar atij personi. Dhe përmes ADN-së mund të shihja se nuk është ashtu.</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Pastaj vijmë te pyetja: nëse familjet që kanë varr, të cilët e dinë se jo të gjitha ështrat në varrin e tyre u takojnë të dashurve të tyre, ata duhet të kuptojnë që familjet e tjera që nuk kanë varr kanë po ashtu të drejta. Natyrisht është e dhimbshme, por si antropologe e mjekësisë ligjore, unë kam detyrimin e njëjtë ndaj secilës familje.</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E di se përgjatë viteve, për shkak të arsyeve që përmendët, EULEX-i është dashur të nisë zhvarrimin e disa varreve ekzistuese, gjë që ka ndodhur shumë herë gjatë viteve, në mënyrë që të sigurohet saktësia e procesit të identifikimit dhe po ashtu për të dhënë një lloj përfundimi për familjet. E di që shumë herë ka qenë e vështirë për familjet të pranojnë këtë dhe të kalojnë nëpër procesin e dyshimit nëse të dashurit e tyre janë varrosur dhe nëse janë gjetur mbetjet mortore.</w:t>
      </w:r>
    </w:p>
    <w:p w:rsidR="00BD3F2A" w:rsidRPr="00BD3F2A" w:rsidRDefault="00BD3F2A" w:rsidP="00BD3F2A">
      <w:pPr>
        <w:spacing w:before="200"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Dhe nëse nuk gabohem, ju keni pasur shumë vështirësi për t’i shqyrtuar këto raste me familjet. A po merreni ende me këso rastesh?</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Në parim, kemi një varr që lidhet me ngjarjen në Kralan. Duam të gërmojmë sepse në fotot e bëra të mbetjeve, mund të shoh se jo të gjitha i takojnë këtij personi. Dhe puna është, siç thashë më herët: të gjitha familjet kanë të drejtë të kenë një varr. Dhe kur e di se jo të gjitha eshtrat u takojnë të dashurve të tu, ti po ashtu ke përgjegjësi. Tingëllon si punë e vështirë por kështu është — kush vendos se a mund t’ia mohosh varrin një familjeje tjetër?</w:t>
      </w:r>
    </w:p>
    <w:p w:rsidR="00BD3F2A" w:rsidRPr="00BD3F2A" w:rsidRDefault="00BD3F2A" w:rsidP="00BD3F2A">
      <w:pPr>
        <w:spacing w:before="200"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Një çështje shumë e rëndësishme lidhet me 300 mbetjet mortore të paidentifiuara në morgun e Prishtinës. Kujt i takojnë këto mbetje? A janë të gjitha mbetje mortore të viktimave të luftës? Dhe duket se tash e shumë vjet, procesi i identifikimit ka ngecur. Cilat janë pengesat?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Zakonisht ia kemi dalë t’i nxjerrim disa identifikime prej këtyre mbetjeve mortore që janë për shumë vjet në morg. I kam shikuar në veçanti dhe gjithmonë ka dalë në vitet e fundit të dhënies së gjakut, që familjet nuk kanë dhënë gjak. Në përgjithësi po flasim për rreth 90 trupa femrash, 150-160 trupa meshkujsh dhe po ashtu kemi pjesë të trupit.</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Por nëse flasim vetëm për trupat e plotë, e di nga inventari im se jo të gjithë prej tyre lidhen me konfliktin. Siç thashë, kemi edhe këtë problemin e gjakut, dhe nëse të gjitha familjet e personave të zhdukur të cilat refuzuan të jepnin gjak [tash pranojnë], ndoshta do të kemi sqarime të reja për këto mbetje. Kemi po ashtu rreth 100 persona të zhdukur që nuk kanë familjarë të afërt. Shpresoj që me këtë teknikë të re, me testimin e ADN-së, ku nuk duhen më familjarët shumë të afërt, të kemi sqarime të reja.</w:t>
      </w:r>
    </w:p>
    <w:p w:rsidR="00BD3F2A" w:rsidRPr="00BD3F2A" w:rsidRDefault="00BD3F2A" w:rsidP="00BD3F2A">
      <w:pPr>
        <w:spacing w:after="20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Pastaj kur shohim mbetjet në përgjithësi, dhe përmenda se kemi diku 160 trupa meshkujsh —  mbi 70% kanë shenja dhune, zakonisht lëndime me armë zjarri dhe e dimë që ka pasur luftëtarë të huaj që kanë luftuar në anën e UÇK-së në Kosovë. E dimë po ashtu që UÇK-ja ka paguar rroga për këta burra, dhe kështu është e mundshme të mësohet kush ka luftuar nëse nuk janë kthyer kurrë. Ka gjëra që mund të bëhen. Sa luftëtarë të jashtëm ishin në anën e Serbisë? Nuk ia kam idenë.</w:t>
      </w:r>
    </w:p>
    <w:p w:rsidR="00BD3F2A" w:rsidRPr="00BD3F2A" w:rsidRDefault="00BD3F2A" w:rsidP="00BD3F2A">
      <w:pPr>
        <w:spacing w:after="0" w:line="240" w:lineRule="auto"/>
        <w:rPr>
          <w:rFonts w:ascii="Times New Roman" w:eastAsia="Times New Roman" w:hAnsi="Times New Roman" w:cs="Times New Roman"/>
          <w:sz w:val="24"/>
          <w:szCs w:val="24"/>
        </w:rPr>
      </w:pPr>
      <w:r w:rsidRPr="00BD3F2A">
        <w:rPr>
          <w:rFonts w:ascii="Arial" w:eastAsia="Times New Roman" w:hAnsi="Arial" w:cs="Arial"/>
          <w:color w:val="000000"/>
          <w:shd w:val="clear" w:color="auto" w:fill="FFFFFF"/>
        </w:rPr>
        <w:t>Pastaj kemi minoritetet. Jo të gjithë që janë zhdukur dhe janë vrarë u raportuan si të pagjetur.</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Për çfarë minoritetesh po flasim? Për romët?</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Po, për romët.</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lastRenderedPageBreak/>
        <w:t>Dafina:</w:t>
      </w:r>
      <w:r w:rsidRPr="00BD3F2A">
        <w:rPr>
          <w:rFonts w:ascii="Arial" w:eastAsia="Times New Roman" w:hAnsi="Arial" w:cs="Arial"/>
          <w:color w:val="000000"/>
          <w:shd w:val="clear" w:color="auto" w:fill="FFFFFF"/>
        </w:rPr>
        <w:t xml:space="preserve"> Pra ka raste kur romët janë zhdukur gjatë luftës por nuk janë raportuar si të pagjetur.</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 xml:space="preserve">Tarja: </w:t>
      </w:r>
      <w:r w:rsidRPr="00BD3F2A">
        <w:rPr>
          <w:rFonts w:ascii="Arial" w:eastAsia="Times New Roman" w:hAnsi="Arial" w:cs="Arial"/>
          <w:color w:val="000000"/>
          <w:shd w:val="clear" w:color="auto" w:fill="FFFFFF"/>
        </w:rPr>
        <w:t xml:space="preserve">Disa nga këto familje kanë lënë Kosovën. Jemi përpjekur shumë t’i gjejmë jashtë dhe kam folur edhe me Komitetin Ndërkombëtar të Kryqit të Kuq dhe me Fondin për të Drejtën Humanitare sepse kemi emra në listë por nuk kemi antemortem dhe nuk kemi gjakun.  </w:t>
      </w:r>
      <w:r w:rsidRPr="00BD3F2A">
        <w:rPr>
          <w:rFonts w:ascii="Arial" w:eastAsia="Times New Roman" w:hAnsi="Arial" w:cs="Arial"/>
          <w:b/>
          <w:bCs/>
          <w:color w:val="000000"/>
          <w:shd w:val="clear" w:color="auto" w:fill="FFFF00"/>
        </w:rPr>
        <w:t>[23:25] </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00"/>
        </w:rPr>
        <w:t>Dafina [28:50]:</w:t>
      </w:r>
      <w:r w:rsidRPr="00BD3F2A">
        <w:rPr>
          <w:rFonts w:ascii="Arial" w:eastAsia="Times New Roman" w:hAnsi="Arial" w:cs="Arial"/>
          <w:color w:val="000000"/>
          <w:shd w:val="clear" w:color="auto" w:fill="FFFFFF"/>
        </w:rPr>
        <w:t xml:space="preserve"> Sa jeni e bindur që autoritetet lokale mund ta marrin përsipër punën e ekipit tuaj kur të përfundojë mandati i EULEX-it?</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Po trajnojmë dhe është proces. Duhet përvojë, trajnim dhe kuptim. Të duhet përkushtim. Pra shpresoj që njerëzit që janë të gatshëm ta bëjnë, do ta bëjnë.</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Cila do të ishte kritika juaj për autoritetet kosovare dhe serbe për ballafaqimin me personat e zhdukur gjatë luftës?</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Të gjithë e dimë se është një çështje shumë politike. Në disa periudha ka qenë tepër politike. Kjo është çështje humanitare. Familjet kanë të drejta dhe natyrisht kur mungojnë informatat shumë shpesh kjo atmosferë politike duhet të ndryshohet në një mënyrë që jep mundësi për dhënien e atyre informatave. Ne nuk ndjekim dorasit. Puna jonë e vetme është t’i gjejmë [viktimat], t’i identifikojmë dhe t’ua dorëzojmë familjeve në mënyrë që të ngushëllohen. Dhe çdo gjë që vjen pas nuk është punë e jona.</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Dafina:</w:t>
      </w:r>
      <w:r w:rsidRPr="00BD3F2A">
        <w:rPr>
          <w:rFonts w:ascii="Arial" w:eastAsia="Times New Roman" w:hAnsi="Arial" w:cs="Arial"/>
          <w:color w:val="000000"/>
          <w:shd w:val="clear" w:color="auto" w:fill="FFFFFF"/>
        </w:rPr>
        <w:t xml:space="preserve"> Tarja, faleminderit shumë për këtë bisedë të rëndësishme dhe paçi fat në Kizevak. Shpresoj që ta keni mundësinë të na njoftoni së shpejti për zhvillimet e mëtejme. Faleminderit shumë!</w:t>
      </w:r>
    </w:p>
    <w:p w:rsidR="00BD3F2A" w:rsidRPr="00BD3F2A" w:rsidRDefault="00BD3F2A" w:rsidP="00BD3F2A">
      <w:pPr>
        <w:spacing w:before="240" w:after="240" w:line="240" w:lineRule="auto"/>
        <w:rPr>
          <w:rFonts w:ascii="Times New Roman" w:eastAsia="Times New Roman" w:hAnsi="Times New Roman" w:cs="Times New Roman"/>
          <w:sz w:val="24"/>
          <w:szCs w:val="24"/>
        </w:rPr>
      </w:pPr>
      <w:r w:rsidRPr="00BD3F2A">
        <w:rPr>
          <w:rFonts w:ascii="Arial" w:eastAsia="Times New Roman" w:hAnsi="Arial" w:cs="Arial"/>
          <w:b/>
          <w:bCs/>
          <w:color w:val="000000"/>
          <w:shd w:val="clear" w:color="auto" w:fill="FFFFFF"/>
        </w:rPr>
        <w:t>Tarja</w:t>
      </w:r>
      <w:r w:rsidRPr="00BD3F2A">
        <w:rPr>
          <w:rFonts w:ascii="Arial" w:eastAsia="Times New Roman" w:hAnsi="Arial" w:cs="Arial"/>
          <w:color w:val="000000"/>
          <w:shd w:val="clear" w:color="auto" w:fill="FFFFFF"/>
        </w:rPr>
        <w:t xml:space="preserve">: Faleminderit! </w:t>
      </w:r>
      <w:r w:rsidRPr="00BD3F2A">
        <w:rPr>
          <w:rFonts w:ascii="Arial" w:eastAsia="Times New Roman" w:hAnsi="Arial" w:cs="Arial"/>
          <w:b/>
          <w:bCs/>
          <w:color w:val="000000"/>
          <w:shd w:val="clear" w:color="auto" w:fill="FFFF00"/>
        </w:rPr>
        <w:t>[30:47]</w:t>
      </w:r>
    </w:p>
    <w:p w:rsidR="00F4623C" w:rsidRDefault="00F4623C"/>
    <w:sectPr w:rsidR="00F4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2A"/>
    <w:rsid w:val="00BD3F2A"/>
    <w:rsid w:val="00F4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73D7-852A-4AB4-BEF5-37F306AB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2705</Words>
  <Characters>15419</Characters>
  <Application>Microsoft Office Word</Application>
  <DocSecurity>0</DocSecurity>
  <Lines>128</Lines>
  <Paragraphs>36</Paragraphs>
  <ScaleCrop>false</ScaleCrop>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2020-09-01T13:49:00Z</dcterms:created>
  <dcterms:modified xsi:type="dcterms:W3CDTF">2020-09-01T13:51:00Z</dcterms:modified>
</cp:coreProperties>
</file>